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C253" w14:textId="31CC86AA" w:rsidR="00FA1F63" w:rsidRDefault="00FA1F63" w:rsidP="00FA1F6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</w:p>
    <w:p w14:paraId="0E56E6ED" w14:textId="01B007B8" w:rsidR="00CA130B" w:rsidRDefault="00CA130B" w:rsidP="00FA1F6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5924C2B5" wp14:editId="724E81AE">
            <wp:extent cx="1668780" cy="960120"/>
            <wp:effectExtent l="0" t="0" r="7620" b="0"/>
            <wp:docPr id="2" name="Picture 2" descr="Description: megaconstruc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megaconstruct-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E620B" w14:textId="77777777" w:rsidR="00FA1F63" w:rsidRDefault="00FA1F63" w:rsidP="00FA1F6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</w:p>
    <w:p w14:paraId="6372FEF5" w14:textId="5A66664C" w:rsidR="003259AF" w:rsidRPr="00CA130B" w:rsidRDefault="00FA1F63" w:rsidP="00CA130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30B">
        <w:rPr>
          <w:rFonts w:ascii="Times New Roman" w:hAnsi="Times New Roman" w:cs="Times New Roman"/>
          <w:b/>
          <w:bCs/>
          <w:sz w:val="24"/>
          <w:szCs w:val="24"/>
        </w:rPr>
        <w:t>ECONOMIST/CONTABIL</w:t>
      </w:r>
    </w:p>
    <w:p w14:paraId="1F488BBA" w14:textId="0A74DED2" w:rsidR="00FA1F63" w:rsidRPr="00CA130B" w:rsidRDefault="00FA1F63" w:rsidP="00CA130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30B">
        <w:rPr>
          <w:rFonts w:ascii="Times New Roman" w:hAnsi="Times New Roman" w:cs="Times New Roman"/>
          <w:b/>
          <w:bCs/>
          <w:sz w:val="24"/>
          <w:szCs w:val="24"/>
        </w:rPr>
        <w:t xml:space="preserve">PUNCT DE LUCRU </w:t>
      </w:r>
      <w:r w:rsidR="00146716" w:rsidRPr="00CA130B">
        <w:rPr>
          <w:rFonts w:ascii="Times New Roman" w:hAnsi="Times New Roman" w:cs="Times New Roman"/>
          <w:b/>
          <w:bCs/>
          <w:sz w:val="24"/>
          <w:szCs w:val="24"/>
        </w:rPr>
        <w:t>TARLUNGENI</w:t>
      </w:r>
    </w:p>
    <w:p w14:paraId="4094DCC8" w14:textId="77777777" w:rsidR="00EB3BF7" w:rsidRPr="00CA130B" w:rsidRDefault="00EB3BF7" w:rsidP="00CA130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E122E" w14:textId="03A44A9A" w:rsidR="00EB3BF7" w:rsidRDefault="00EB3BF7" w:rsidP="00EB3BF7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Megaconstruct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furnizor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si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distribuitor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de gaze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naturale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isi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mareste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echipa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!</w:t>
      </w:r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Vrei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faci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parte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dintr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-o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companie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experienta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in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domeniul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gazelor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naturale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peste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20 ani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iti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dezvolti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cunostintele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? </w:t>
      </w:r>
    </w:p>
    <w:p w14:paraId="14A7DDFB" w14:textId="13018B3F" w:rsidR="00EB3BF7" w:rsidRDefault="00EB3BF7" w:rsidP="00EB3BF7">
      <w:pPr>
        <w:pStyle w:val="NormalWeb"/>
        <w:rPr>
          <w:rStyle w:val="Emphasis"/>
        </w:rPr>
      </w:pP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Esti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analitic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dornic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invatare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</w:t>
      </w:r>
      <w:proofErr w:type="spellEnd"/>
      <w:r>
        <w:rPr>
          <w:rStyle w:val="Emphasis"/>
        </w:rPr>
        <w:t xml:space="preserve"> un bun </w:t>
      </w:r>
      <w:proofErr w:type="spellStart"/>
      <w:r>
        <w:rPr>
          <w:rStyle w:val="Emphasis"/>
        </w:rPr>
        <w:t>organizator</w:t>
      </w:r>
      <w:proofErr w:type="spellEnd"/>
      <w:r>
        <w:rPr>
          <w:rStyle w:val="Emphasis"/>
        </w:rPr>
        <w:t>;</w:t>
      </w:r>
      <w:r>
        <w:br/>
      </w: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Te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atrage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domeniul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contabil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munca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alaturi</w:t>
      </w:r>
      <w:proofErr w:type="spellEnd"/>
      <w:r>
        <w:rPr>
          <w:rStyle w:val="Emphasis"/>
        </w:rPr>
        <w:t xml:space="preserve"> de o </w:t>
      </w:r>
      <w:proofErr w:type="spellStart"/>
      <w:r>
        <w:rPr>
          <w:rStyle w:val="Emphasis"/>
        </w:rPr>
        <w:t>echipa</w:t>
      </w:r>
      <w:proofErr w:type="spellEnd"/>
      <w:r>
        <w:rPr>
          <w:rStyle w:val="Emphasis"/>
        </w:rPr>
        <w:t xml:space="preserve"> cu </w:t>
      </w:r>
      <w:proofErr w:type="spellStart"/>
      <w:r>
        <w:rPr>
          <w:rStyle w:val="Emphasis"/>
        </w:rPr>
        <w:t>experienta</w:t>
      </w:r>
      <w:proofErr w:type="spellEnd"/>
      <w:r>
        <w:rPr>
          <w:rStyle w:val="Emphasis"/>
        </w:rPr>
        <w:t>;</w:t>
      </w:r>
      <w:r>
        <w:br/>
      </w: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Esti</w:t>
      </w:r>
      <w:proofErr w:type="spellEnd"/>
      <w:r>
        <w:rPr>
          <w:rStyle w:val="Emphasis"/>
        </w:rPr>
        <w:t xml:space="preserve"> familiar cu </w:t>
      </w:r>
      <w:proofErr w:type="spellStart"/>
      <w:r>
        <w:rPr>
          <w:rStyle w:val="Emphasis"/>
        </w:rPr>
        <w:t>pachetele</w:t>
      </w:r>
      <w:proofErr w:type="spellEnd"/>
      <w:r>
        <w:rPr>
          <w:rStyle w:val="Emphasis"/>
        </w:rPr>
        <w:t xml:space="preserve"> Microsoft Office Word, Outlook, </w:t>
      </w:r>
      <w:proofErr w:type="spellStart"/>
      <w:r>
        <w:rPr>
          <w:rStyle w:val="Emphasis"/>
        </w:rPr>
        <w:t>Excell</w:t>
      </w:r>
      <w:proofErr w:type="spellEnd"/>
    </w:p>
    <w:p w14:paraId="393D7E9A" w14:textId="77777777" w:rsidR="00CA130B" w:rsidRDefault="005C4B64" w:rsidP="00CA130B">
      <w:pPr>
        <w:pStyle w:val="NormalWeb"/>
      </w:pPr>
      <w:r>
        <w:rPr>
          <w:rStyle w:val="Emphasis"/>
        </w:rPr>
        <w:t xml:space="preserve">Daca pe tine </w:t>
      </w:r>
      <w:proofErr w:type="spellStart"/>
      <w:r>
        <w:rPr>
          <w:rStyle w:val="Emphasis"/>
        </w:rPr>
        <w:t>te</w:t>
      </w:r>
      <w:proofErr w:type="spellEnd"/>
      <w:r>
        <w:rPr>
          <w:rStyle w:val="Emphasis"/>
        </w:rPr>
        <w:t xml:space="preserve">-am </w:t>
      </w:r>
      <w:proofErr w:type="spellStart"/>
      <w:r>
        <w:rPr>
          <w:rStyle w:val="Emphasis"/>
        </w:rPr>
        <w:t>descris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mai</w:t>
      </w:r>
      <w:proofErr w:type="spellEnd"/>
      <w:r>
        <w:rPr>
          <w:rStyle w:val="Emphasis"/>
        </w:rPr>
        <w:t xml:space="preserve"> sus, </w:t>
      </w:r>
      <w:proofErr w:type="spellStart"/>
      <w:r>
        <w:rPr>
          <w:rStyle w:val="Emphasis"/>
        </w:rPr>
        <w:t>hai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sa</w:t>
      </w:r>
      <w:proofErr w:type="spellEnd"/>
      <w:r>
        <w:rPr>
          <w:rStyle w:val="Emphasis"/>
        </w:rPr>
        <w:t xml:space="preserve"> ne </w:t>
      </w:r>
      <w:proofErr w:type="spellStart"/>
      <w:r>
        <w:rPr>
          <w:rStyle w:val="Emphasis"/>
        </w:rPr>
        <w:t>cunoastem</w:t>
      </w:r>
      <w:proofErr w:type="spellEnd"/>
      <w:r>
        <w:rPr>
          <w:rStyle w:val="Emphasis"/>
        </w:rPr>
        <w:t>!</w:t>
      </w:r>
    </w:p>
    <w:p w14:paraId="4423E00F" w14:textId="1B2D7064" w:rsidR="00FA1F63" w:rsidRPr="00CA130B" w:rsidRDefault="00FA1F63" w:rsidP="00CA130B">
      <w:pPr>
        <w:pStyle w:val="NormalWeb"/>
      </w:pPr>
      <w:r>
        <w:br/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Responsabilitati</w:t>
      </w:r>
      <w:proofErr w:type="spellEnd"/>
      <w:r>
        <w:rPr>
          <w:rStyle w:val="Strong"/>
        </w:rPr>
        <w:t>:</w:t>
      </w:r>
      <w:r>
        <w:br/>
      </w:r>
      <w:r w:rsidRPr="0067589C">
        <w:rPr>
          <w:color w:val="333333"/>
        </w:rPr>
        <w:t xml:space="preserve">- </w:t>
      </w:r>
      <w:proofErr w:type="spellStart"/>
      <w:r w:rsidRPr="0067589C">
        <w:rPr>
          <w:color w:val="333333"/>
        </w:rPr>
        <w:t>Primirea</w:t>
      </w:r>
      <w:proofErr w:type="spellEnd"/>
      <w:r w:rsidRPr="0067589C">
        <w:rPr>
          <w:color w:val="333333"/>
        </w:rPr>
        <w:t xml:space="preserve"> in </w:t>
      </w:r>
      <w:proofErr w:type="spellStart"/>
      <w:r w:rsidRPr="0067589C">
        <w:rPr>
          <w:color w:val="333333"/>
        </w:rPr>
        <w:t>gestiune</w:t>
      </w:r>
      <w:proofErr w:type="spellEnd"/>
      <w:r w:rsidRPr="0067589C">
        <w:rPr>
          <w:color w:val="333333"/>
        </w:rPr>
        <w:t xml:space="preserve"> a </w:t>
      </w:r>
      <w:proofErr w:type="spellStart"/>
      <w:r w:rsidRPr="0067589C">
        <w:rPr>
          <w:color w:val="333333"/>
        </w:rPr>
        <w:t>materialelor</w:t>
      </w:r>
      <w:proofErr w:type="spellEnd"/>
      <w:r w:rsidRPr="0067589C">
        <w:rPr>
          <w:color w:val="333333"/>
        </w:rPr>
        <w:t>;</w:t>
      </w:r>
      <w:r w:rsidRPr="0067589C">
        <w:rPr>
          <w:color w:val="333333"/>
        </w:rPr>
        <w:br/>
        <w:t xml:space="preserve">- </w:t>
      </w:r>
      <w:proofErr w:type="spellStart"/>
      <w:r w:rsidRPr="0067589C">
        <w:rPr>
          <w:color w:val="333333"/>
        </w:rPr>
        <w:t>Intocmire</w:t>
      </w:r>
      <w:proofErr w:type="spellEnd"/>
      <w:r w:rsidRPr="0067589C">
        <w:rPr>
          <w:color w:val="333333"/>
        </w:rPr>
        <w:t xml:space="preserve"> NIR;</w:t>
      </w:r>
      <w:r w:rsidRPr="0067589C">
        <w:rPr>
          <w:color w:val="333333"/>
        </w:rPr>
        <w:br/>
        <w:t xml:space="preserve">- </w:t>
      </w:r>
      <w:proofErr w:type="spellStart"/>
      <w:r w:rsidRPr="0067589C">
        <w:rPr>
          <w:color w:val="333333"/>
        </w:rPr>
        <w:t>Intocmirea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si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inregistrarea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bonurilor</w:t>
      </w:r>
      <w:proofErr w:type="spellEnd"/>
      <w:r w:rsidRPr="0067589C">
        <w:rPr>
          <w:color w:val="333333"/>
        </w:rPr>
        <w:t xml:space="preserve"> de </w:t>
      </w:r>
      <w:proofErr w:type="spellStart"/>
      <w:r w:rsidRPr="0067589C">
        <w:rPr>
          <w:color w:val="333333"/>
        </w:rPr>
        <w:t>consum</w:t>
      </w:r>
      <w:proofErr w:type="spellEnd"/>
      <w:r w:rsidRPr="0067589C">
        <w:rPr>
          <w:color w:val="333333"/>
        </w:rPr>
        <w:t>;</w:t>
      </w:r>
      <w:r w:rsidRPr="0067589C">
        <w:rPr>
          <w:color w:val="333333"/>
        </w:rPr>
        <w:br/>
        <w:t xml:space="preserve">- </w:t>
      </w:r>
      <w:proofErr w:type="spellStart"/>
      <w:r w:rsidRPr="0067589C">
        <w:rPr>
          <w:color w:val="333333"/>
        </w:rPr>
        <w:t>Operare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documente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contabile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aferente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caseriei</w:t>
      </w:r>
      <w:proofErr w:type="spellEnd"/>
      <w:r w:rsidRPr="0067589C">
        <w:rPr>
          <w:color w:val="333333"/>
        </w:rPr>
        <w:t>;</w:t>
      </w:r>
      <w:r w:rsidRPr="0067589C">
        <w:rPr>
          <w:color w:val="333333"/>
        </w:rPr>
        <w:br/>
        <w:t xml:space="preserve">- </w:t>
      </w:r>
      <w:proofErr w:type="spellStart"/>
      <w:r w:rsidRPr="0067589C">
        <w:rPr>
          <w:color w:val="333333"/>
        </w:rPr>
        <w:t>Evidenta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obiectelor</w:t>
      </w:r>
      <w:proofErr w:type="spellEnd"/>
      <w:r w:rsidRPr="0067589C">
        <w:rPr>
          <w:color w:val="333333"/>
        </w:rPr>
        <w:t xml:space="preserve"> de </w:t>
      </w:r>
      <w:proofErr w:type="spellStart"/>
      <w:r w:rsidRPr="0067589C">
        <w:rPr>
          <w:color w:val="333333"/>
        </w:rPr>
        <w:t>inventar</w:t>
      </w:r>
      <w:proofErr w:type="spellEnd"/>
      <w:r w:rsidRPr="0067589C">
        <w:rPr>
          <w:color w:val="333333"/>
        </w:rPr>
        <w:t xml:space="preserve"> din </w:t>
      </w:r>
      <w:proofErr w:type="spellStart"/>
      <w:r w:rsidRPr="0067589C">
        <w:rPr>
          <w:color w:val="333333"/>
        </w:rPr>
        <w:t>punctul</w:t>
      </w:r>
      <w:proofErr w:type="spellEnd"/>
      <w:r w:rsidRPr="0067589C">
        <w:rPr>
          <w:color w:val="333333"/>
        </w:rPr>
        <w:t xml:space="preserve"> de </w:t>
      </w:r>
      <w:proofErr w:type="spellStart"/>
      <w:r w:rsidRPr="0067589C">
        <w:rPr>
          <w:color w:val="333333"/>
        </w:rPr>
        <w:t>lucru</w:t>
      </w:r>
      <w:proofErr w:type="spellEnd"/>
      <w:r w:rsidRPr="0067589C">
        <w:rPr>
          <w:color w:val="333333"/>
        </w:rPr>
        <w:t>;</w:t>
      </w:r>
      <w:r w:rsidRPr="0067589C">
        <w:rPr>
          <w:color w:val="333333"/>
        </w:rPr>
        <w:br/>
        <w:t xml:space="preserve">- </w:t>
      </w:r>
      <w:proofErr w:type="spellStart"/>
      <w:r w:rsidRPr="0067589C">
        <w:rPr>
          <w:color w:val="333333"/>
        </w:rPr>
        <w:t>Inregistrarea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facturilor</w:t>
      </w:r>
      <w:proofErr w:type="spellEnd"/>
      <w:r w:rsidRPr="0067589C">
        <w:rPr>
          <w:color w:val="333333"/>
        </w:rPr>
        <w:t xml:space="preserve"> de la </w:t>
      </w:r>
      <w:proofErr w:type="spellStart"/>
      <w:r w:rsidRPr="0067589C">
        <w:rPr>
          <w:color w:val="333333"/>
        </w:rPr>
        <w:t>furnizori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si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operarea</w:t>
      </w:r>
      <w:proofErr w:type="spellEnd"/>
      <w:r w:rsidRPr="0067589C">
        <w:rPr>
          <w:color w:val="333333"/>
        </w:rPr>
        <w:t xml:space="preserve"> lor in </w:t>
      </w:r>
      <w:proofErr w:type="spellStart"/>
      <w:r w:rsidRPr="0067589C">
        <w:rPr>
          <w:color w:val="333333"/>
        </w:rPr>
        <w:t>contabilitate</w:t>
      </w:r>
      <w:proofErr w:type="spellEnd"/>
      <w:r w:rsidRPr="0067589C">
        <w:rPr>
          <w:color w:val="333333"/>
        </w:rPr>
        <w:t>;</w:t>
      </w:r>
      <w:r w:rsidRPr="0067589C">
        <w:rPr>
          <w:color w:val="333333"/>
        </w:rPr>
        <w:br/>
        <w:t xml:space="preserve">- </w:t>
      </w:r>
      <w:proofErr w:type="spellStart"/>
      <w:r w:rsidRPr="0067589C">
        <w:rPr>
          <w:color w:val="333333"/>
        </w:rPr>
        <w:t>Verificarea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si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inregistrarea</w:t>
      </w:r>
      <w:proofErr w:type="spellEnd"/>
      <w:r w:rsidRPr="0067589C">
        <w:rPr>
          <w:color w:val="333333"/>
        </w:rPr>
        <w:t xml:space="preserve"> in </w:t>
      </w:r>
      <w:proofErr w:type="spellStart"/>
      <w:r w:rsidRPr="0067589C">
        <w:rPr>
          <w:color w:val="333333"/>
        </w:rPr>
        <w:t>contabilitate</w:t>
      </w:r>
      <w:proofErr w:type="spellEnd"/>
      <w:r w:rsidRPr="0067589C">
        <w:rPr>
          <w:color w:val="333333"/>
        </w:rPr>
        <w:t xml:space="preserve"> a </w:t>
      </w:r>
      <w:proofErr w:type="spellStart"/>
      <w:r w:rsidRPr="0067589C">
        <w:rPr>
          <w:color w:val="333333"/>
        </w:rPr>
        <w:t>registrelor</w:t>
      </w:r>
      <w:proofErr w:type="spellEnd"/>
      <w:r w:rsidRPr="0067589C">
        <w:rPr>
          <w:color w:val="333333"/>
        </w:rPr>
        <w:t xml:space="preserve"> de casa </w:t>
      </w:r>
      <w:proofErr w:type="spellStart"/>
      <w:r w:rsidRPr="0067589C">
        <w:rPr>
          <w:color w:val="333333"/>
        </w:rPr>
        <w:t>si</w:t>
      </w:r>
      <w:proofErr w:type="spellEnd"/>
      <w:r w:rsidRPr="0067589C">
        <w:rPr>
          <w:color w:val="333333"/>
        </w:rPr>
        <w:t xml:space="preserve"> a </w:t>
      </w:r>
      <w:proofErr w:type="spellStart"/>
      <w:r w:rsidRPr="0067589C">
        <w:rPr>
          <w:color w:val="333333"/>
        </w:rPr>
        <w:t>documentelor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privind</w:t>
      </w:r>
      <w:proofErr w:type="spellEnd"/>
      <w:r w:rsidRPr="0067589C">
        <w:rPr>
          <w:color w:val="333333"/>
        </w:rPr>
        <w:t xml:space="preserve"> </w:t>
      </w:r>
      <w:proofErr w:type="spellStart"/>
      <w:r w:rsidRPr="0067589C">
        <w:rPr>
          <w:color w:val="333333"/>
        </w:rPr>
        <w:t>gestiunea</w:t>
      </w:r>
      <w:proofErr w:type="spellEnd"/>
      <w:r w:rsidRPr="0067589C">
        <w:rPr>
          <w:color w:val="333333"/>
        </w:rPr>
        <w:t xml:space="preserve"> de </w:t>
      </w:r>
      <w:proofErr w:type="spellStart"/>
      <w:r w:rsidRPr="0067589C">
        <w:rPr>
          <w:color w:val="333333"/>
        </w:rPr>
        <w:t>materiale</w:t>
      </w:r>
      <w:proofErr w:type="spellEnd"/>
      <w:r w:rsidRPr="0067589C">
        <w:rPr>
          <w:color w:val="333333"/>
        </w:rPr>
        <w:t xml:space="preserve"> de la </w:t>
      </w:r>
      <w:proofErr w:type="spellStart"/>
      <w:r w:rsidRPr="0067589C">
        <w:rPr>
          <w:color w:val="333333"/>
        </w:rPr>
        <w:t>punctele</w:t>
      </w:r>
      <w:proofErr w:type="spellEnd"/>
      <w:r w:rsidRPr="0067589C">
        <w:rPr>
          <w:color w:val="333333"/>
        </w:rPr>
        <w:t xml:space="preserve"> de </w:t>
      </w:r>
      <w:proofErr w:type="spellStart"/>
      <w:r w:rsidRPr="0067589C">
        <w:rPr>
          <w:color w:val="333333"/>
        </w:rPr>
        <w:t>lucru</w:t>
      </w:r>
      <w:proofErr w:type="spellEnd"/>
      <w:r w:rsidRPr="0067589C">
        <w:rPr>
          <w:color w:val="333333"/>
        </w:rPr>
        <w:t>.</w:t>
      </w:r>
    </w:p>
    <w:p w14:paraId="5BD53F6F" w14:textId="77777777" w:rsidR="00FA1F63" w:rsidRPr="00CA130B" w:rsidRDefault="00FA1F63" w:rsidP="00CA130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130B">
        <w:rPr>
          <w:rStyle w:val="Strong"/>
          <w:rFonts w:ascii="Times New Roman" w:hAnsi="Times New Roman" w:cs="Times New Roman"/>
          <w:sz w:val="24"/>
          <w:szCs w:val="24"/>
        </w:rPr>
        <w:t>   </w:t>
      </w:r>
      <w:proofErr w:type="spellStart"/>
      <w:r w:rsidRPr="00CA130B">
        <w:rPr>
          <w:rStyle w:val="Strong"/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CA130B">
        <w:rPr>
          <w:rStyle w:val="Strong"/>
          <w:rFonts w:ascii="Times New Roman" w:hAnsi="Times New Roman" w:cs="Times New Roman"/>
          <w:sz w:val="24"/>
          <w:szCs w:val="24"/>
        </w:rPr>
        <w:t xml:space="preserve"> : </w:t>
      </w:r>
      <w:r w:rsidRPr="00CA130B">
        <w:rPr>
          <w:rFonts w:ascii="Times New Roman" w:hAnsi="Times New Roman" w:cs="Times New Roman"/>
          <w:sz w:val="24"/>
          <w:szCs w:val="24"/>
        </w:rPr>
        <w:br/>
      </w:r>
      <w:r>
        <w:t xml:space="preserve">-  </w:t>
      </w:r>
      <w:proofErr w:type="spellStart"/>
      <w:r w:rsidRPr="00CA130B">
        <w:rPr>
          <w:rFonts w:ascii="Times New Roman" w:hAnsi="Times New Roman" w:cs="Times New Roman"/>
          <w:sz w:val="24"/>
          <w:szCs w:val="24"/>
        </w:rPr>
        <w:t>Sanse</w:t>
      </w:r>
      <w:proofErr w:type="spellEnd"/>
      <w:r w:rsidRPr="00CA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0B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CA13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130B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CA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0B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CA130B">
        <w:rPr>
          <w:rFonts w:ascii="Times New Roman" w:hAnsi="Times New Roman" w:cs="Times New Roman"/>
          <w:sz w:val="24"/>
          <w:szCs w:val="24"/>
        </w:rPr>
        <w:t> </w:t>
      </w:r>
    </w:p>
    <w:p w14:paraId="1EEF6D1A" w14:textId="77777777" w:rsidR="00FA1F63" w:rsidRPr="00CA130B" w:rsidRDefault="00FA1F63" w:rsidP="00CA130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130B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CA130B">
        <w:rPr>
          <w:rFonts w:ascii="Times New Roman" w:hAnsi="Times New Roman" w:cs="Times New Roman"/>
          <w:sz w:val="24"/>
          <w:szCs w:val="24"/>
        </w:rPr>
        <w:t>Pachet</w:t>
      </w:r>
      <w:proofErr w:type="spellEnd"/>
      <w:r w:rsidRPr="00CA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0B">
        <w:rPr>
          <w:rFonts w:ascii="Times New Roman" w:hAnsi="Times New Roman" w:cs="Times New Roman"/>
          <w:sz w:val="24"/>
          <w:szCs w:val="24"/>
        </w:rPr>
        <w:t>salarial</w:t>
      </w:r>
      <w:proofErr w:type="spellEnd"/>
      <w:r w:rsidRPr="00CA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0B">
        <w:rPr>
          <w:rFonts w:ascii="Times New Roman" w:hAnsi="Times New Roman" w:cs="Times New Roman"/>
          <w:sz w:val="24"/>
          <w:szCs w:val="24"/>
        </w:rPr>
        <w:t>atractiv</w:t>
      </w:r>
      <w:proofErr w:type="spellEnd"/>
    </w:p>
    <w:p w14:paraId="623947E0" w14:textId="77777777" w:rsidR="00FA1F63" w:rsidRPr="00CA130B" w:rsidRDefault="00FA1F63" w:rsidP="00CA130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130B">
        <w:rPr>
          <w:rFonts w:ascii="Times New Roman" w:hAnsi="Times New Roman" w:cs="Times New Roman"/>
          <w:sz w:val="24"/>
          <w:szCs w:val="24"/>
        </w:rPr>
        <w:t xml:space="preserve">-  </w:t>
      </w:r>
      <w:proofErr w:type="spellStart"/>
      <w:r w:rsidRPr="00CA130B">
        <w:rPr>
          <w:rFonts w:ascii="Times New Roman" w:hAnsi="Times New Roman" w:cs="Times New Roman"/>
          <w:sz w:val="24"/>
          <w:szCs w:val="24"/>
        </w:rPr>
        <w:t>Abonament</w:t>
      </w:r>
      <w:proofErr w:type="spellEnd"/>
      <w:r w:rsidRPr="00CA13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130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CA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30B">
        <w:rPr>
          <w:rFonts w:ascii="Times New Roman" w:hAnsi="Times New Roman" w:cs="Times New Roman"/>
          <w:sz w:val="24"/>
          <w:szCs w:val="24"/>
        </w:rPr>
        <w:t>medicale</w:t>
      </w:r>
      <w:proofErr w:type="spellEnd"/>
    </w:p>
    <w:p w14:paraId="525E539D" w14:textId="1060126C" w:rsidR="00195178" w:rsidRPr="00CA130B" w:rsidRDefault="0067589C" w:rsidP="00CA130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A13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 </w:t>
      </w:r>
      <w:r w:rsidRPr="00CA130B">
        <w:rPr>
          <w:rFonts w:ascii="Times New Roman" w:hAnsi="Times New Roman" w:cs="Times New Roman"/>
          <w:sz w:val="24"/>
          <w:szCs w:val="24"/>
          <w:lang w:val="ro-RO"/>
        </w:rPr>
        <w:t>Training de specialitate si suport continuu in activitatea desfasurata.</w:t>
      </w:r>
    </w:p>
    <w:p w14:paraId="50AF6F1B" w14:textId="75464FA6" w:rsidR="0067589C" w:rsidRDefault="0067589C">
      <w:pPr>
        <w:rPr>
          <w:rFonts w:ascii="Times New Roman" w:hAnsi="Times New Roman"/>
          <w:sz w:val="24"/>
          <w:szCs w:val="24"/>
          <w:lang w:val="ro-RO"/>
        </w:rPr>
      </w:pPr>
    </w:p>
    <w:p w14:paraId="256A8247" w14:textId="54A6386E" w:rsidR="0067589C" w:rsidRPr="0067589C" w:rsidRDefault="0067589C"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 w:rsidRPr="00400D79">
        <w:rPr>
          <w:rFonts w:ascii="Times New Roman" w:hAnsi="Times New Roman"/>
          <w:b/>
          <w:bCs/>
          <w:sz w:val="24"/>
          <w:szCs w:val="24"/>
          <w:lang w:val="ro-RO"/>
        </w:rPr>
        <w:t xml:space="preserve">Trimite cv-ul tau la adresa de email: </w:t>
      </w:r>
      <w:hyperlink r:id="rId5" w:history="1">
        <w:r w:rsidRPr="00400D79">
          <w:rPr>
            <w:rStyle w:val="Hyperlink"/>
            <w:rFonts w:ascii="Times New Roman" w:hAnsi="Times New Roman"/>
            <w:b/>
            <w:bCs/>
            <w:sz w:val="24"/>
            <w:szCs w:val="24"/>
            <w:lang w:val="ro-RO"/>
          </w:rPr>
          <w:t>hr@megaconstruct.ro</w:t>
        </w:r>
      </w:hyperlink>
    </w:p>
    <w:sectPr w:rsidR="0067589C" w:rsidRPr="0067589C" w:rsidSect="00CA130B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37"/>
    <w:rsid w:val="00146716"/>
    <w:rsid w:val="00195178"/>
    <w:rsid w:val="003259AF"/>
    <w:rsid w:val="005C4B64"/>
    <w:rsid w:val="0067589C"/>
    <w:rsid w:val="00BA1B37"/>
    <w:rsid w:val="00CA130B"/>
    <w:rsid w:val="00EB3BF7"/>
    <w:rsid w:val="00F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8A6F"/>
  <w15:chartTrackingRefBased/>
  <w15:docId w15:val="{7BB41E14-1801-4D32-8B6D-F88B6B89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1F63"/>
    <w:rPr>
      <w:i/>
      <w:iCs/>
    </w:rPr>
  </w:style>
  <w:style w:type="character" w:styleId="Strong">
    <w:name w:val="Strong"/>
    <w:basedOn w:val="DefaultParagraphFont"/>
    <w:uiPriority w:val="22"/>
    <w:qFormat/>
    <w:rsid w:val="00FA1F63"/>
    <w:rPr>
      <w:b/>
      <w:bCs/>
    </w:rPr>
  </w:style>
  <w:style w:type="character" w:styleId="Hyperlink">
    <w:name w:val="Hyperlink"/>
    <w:basedOn w:val="DefaultParagraphFont"/>
    <w:uiPriority w:val="99"/>
    <w:unhideWhenUsed/>
    <w:rsid w:val="0067589C"/>
    <w:rPr>
      <w:rFonts w:cs="Times New Roman"/>
      <w:color w:val="0563C1" w:themeColor="hyperlink"/>
      <w:u w:val="single"/>
    </w:rPr>
  </w:style>
  <w:style w:type="paragraph" w:styleId="NoSpacing">
    <w:name w:val="No Spacing"/>
    <w:uiPriority w:val="1"/>
    <w:qFormat/>
    <w:rsid w:val="00CA1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megaconstruct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10</cp:revision>
  <cp:lastPrinted>2021-07-21T11:13:00Z</cp:lastPrinted>
  <dcterms:created xsi:type="dcterms:W3CDTF">2021-07-21T09:42:00Z</dcterms:created>
  <dcterms:modified xsi:type="dcterms:W3CDTF">2021-07-21T12:56:00Z</dcterms:modified>
</cp:coreProperties>
</file>